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5E" w:rsidRDefault="004A635E" w:rsidP="004A635E">
      <w:pPr>
        <w:shd w:val="clear" w:color="auto" w:fill="FFFFFF"/>
        <w:spacing w:after="0" w:line="322" w:lineRule="exact"/>
        <w:rPr>
          <w:rFonts w:ascii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</w:pPr>
      <w:bookmarkStart w:id="0" w:name="_GoBack"/>
      <w:bookmarkEnd w:id="0"/>
    </w:p>
    <w:p w:rsidR="004A635E" w:rsidRDefault="004A635E" w:rsidP="004A635E">
      <w:pPr>
        <w:shd w:val="clear" w:color="auto" w:fill="FFFFFF"/>
        <w:spacing w:after="0" w:line="322" w:lineRule="exact"/>
        <w:ind w:left="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РОССИЙСКАЯ ФЕДЕРАЦИЯ</w:t>
      </w:r>
    </w:p>
    <w:p w:rsidR="004A635E" w:rsidRDefault="004A635E" w:rsidP="004A635E">
      <w:pPr>
        <w:shd w:val="clear" w:color="auto" w:fill="FFFFFF"/>
        <w:spacing w:after="0" w:line="322" w:lineRule="exact"/>
        <w:ind w:left="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КАРАЧАЕВО-ЧЕРКЕССКАЯ РЕСПУБЛИКА</w:t>
      </w:r>
    </w:p>
    <w:p w:rsidR="004A635E" w:rsidRDefault="004A635E" w:rsidP="004A635E">
      <w:pPr>
        <w:shd w:val="clear" w:color="auto" w:fill="FFFFFF"/>
        <w:spacing w:after="0" w:line="322" w:lineRule="exact"/>
        <w:ind w:left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УСТЬ-ДЖЕГУТИНСКИЙ МУНИЦИПАЛЬНЫЙ РАЙОН</w:t>
      </w:r>
    </w:p>
    <w:p w:rsidR="004A635E" w:rsidRDefault="004A635E" w:rsidP="004A635E">
      <w:pPr>
        <w:shd w:val="clear" w:color="auto" w:fill="FFFFFF"/>
        <w:spacing w:after="0" w:line="322" w:lineRule="exact"/>
        <w:ind w:lef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СОВЕТ КОЙДАНСКОГО СЕЛЬСКОГО ПОСЕЛЕНИЯ</w:t>
      </w:r>
      <w:r>
        <w:rPr>
          <w:rFonts w:ascii="Times New Roman" w:hAnsi="Times New Roman" w:cs="Times New Roman"/>
          <w:b/>
          <w:bCs/>
          <w:color w:val="000000"/>
          <w:spacing w:val="-7"/>
          <w:w w:val="102"/>
          <w:sz w:val="28"/>
          <w:szCs w:val="28"/>
        </w:rPr>
        <w:t xml:space="preserve"> </w:t>
      </w:r>
    </w:p>
    <w:p w:rsidR="004A635E" w:rsidRDefault="004A635E" w:rsidP="004A635E">
      <w:pPr>
        <w:shd w:val="clear" w:color="auto" w:fill="FFFFFF"/>
        <w:spacing w:before="317" w:line="322" w:lineRule="exact"/>
        <w:ind w:left="212" w:right="57" w:hanging="7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3"/>
          <w:w w:val="102"/>
          <w:sz w:val="32"/>
          <w:szCs w:val="32"/>
        </w:rPr>
        <w:t>РЕШЕНИЕ</w:t>
      </w:r>
    </w:p>
    <w:p w:rsidR="004A635E" w:rsidRPr="004A635E" w:rsidRDefault="004A635E" w:rsidP="004A635E">
      <w:pPr>
        <w:shd w:val="clear" w:color="auto" w:fill="FFFFFF"/>
        <w:tabs>
          <w:tab w:val="left" w:pos="3763"/>
          <w:tab w:val="left" w:pos="7613"/>
        </w:tabs>
        <w:spacing w:before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10.03.2020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г.                                         с.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Койдан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</w:p>
    <w:p w:rsidR="004A635E" w:rsidRDefault="004A635E" w:rsidP="004A635E">
      <w:pPr>
        <w:shd w:val="clear" w:color="auto" w:fill="FFFFFF"/>
        <w:tabs>
          <w:tab w:val="left" w:pos="3763"/>
          <w:tab w:val="left" w:pos="7613"/>
        </w:tabs>
        <w:spacing w:after="0"/>
        <w:rPr>
          <w:rFonts w:ascii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 xml:space="preserve">О назначении Главы </w:t>
      </w:r>
      <w:r>
        <w:rPr>
          <w:rFonts w:ascii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 xml:space="preserve">администрации                           </w:t>
      </w:r>
    </w:p>
    <w:p w:rsidR="004A635E" w:rsidRDefault="004A635E" w:rsidP="004A635E">
      <w:pPr>
        <w:shd w:val="clear" w:color="auto" w:fill="FFFFFF"/>
        <w:tabs>
          <w:tab w:val="left" w:pos="3763"/>
          <w:tab w:val="left" w:pos="761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 xml:space="preserve"> сельского поселения</w:t>
      </w:r>
    </w:p>
    <w:p w:rsidR="004A635E" w:rsidRDefault="004A635E" w:rsidP="004A635E">
      <w:pPr>
        <w:spacing w:after="0" w:line="240" w:lineRule="auto"/>
        <w:rPr>
          <w:color w:val="000000"/>
          <w:spacing w:val="-4"/>
          <w:w w:val="102"/>
          <w:sz w:val="28"/>
          <w:szCs w:val="28"/>
        </w:rPr>
      </w:pPr>
      <w:r>
        <w:rPr>
          <w:color w:val="000000"/>
          <w:spacing w:val="-4"/>
          <w:w w:val="102"/>
          <w:sz w:val="28"/>
          <w:szCs w:val="28"/>
        </w:rPr>
        <w:t xml:space="preserve">            </w:t>
      </w:r>
    </w:p>
    <w:p w:rsidR="004A635E" w:rsidRDefault="004A635E" w:rsidP="004A635E">
      <w:pPr>
        <w:spacing w:after="0" w:line="240" w:lineRule="auto"/>
        <w:rPr>
          <w:color w:val="000000"/>
          <w:spacing w:val="-4"/>
          <w:w w:val="102"/>
          <w:sz w:val="28"/>
          <w:szCs w:val="28"/>
        </w:rPr>
      </w:pPr>
    </w:p>
    <w:p w:rsidR="004A635E" w:rsidRDefault="004A635E" w:rsidP="004A6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     В соответствии с Законом Российской Федерации от 06.10.2003 № 131-ФЗ </w:t>
      </w:r>
      <w:r>
        <w:rPr>
          <w:rFonts w:ascii="Times New Roman" w:hAnsi="Times New Roman" w:cs="Times New Roman"/>
          <w:color w:val="212121"/>
          <w:spacing w:val="-3"/>
          <w:w w:val="102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Федерации», Законом Карачаево-Черкесской Республики от 25.10.2004 № 30-</w:t>
      </w:r>
      <w:r>
        <w:rPr>
          <w:rFonts w:ascii="Times New Roman" w:hAnsi="Times New Roman" w:cs="Times New Roman"/>
          <w:color w:val="212121"/>
          <w:spacing w:val="1"/>
          <w:w w:val="102"/>
          <w:sz w:val="28"/>
          <w:szCs w:val="28"/>
        </w:rPr>
        <w:t xml:space="preserve">РЗ </w:t>
      </w:r>
      <w:r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 xml:space="preserve">«О местном самоуправлении в Карачаево-Черкесской Республике», </w:t>
      </w:r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сельского поселения и Решением конкурсной комиссии № 3 от </w:t>
      </w:r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10.03.2020 года</w:t>
      </w:r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конкурса на замещение должности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</w:t>
      </w:r>
      <w:r>
        <w:rPr>
          <w:color w:val="000000"/>
          <w:spacing w:val="-3"/>
          <w:w w:val="102"/>
          <w:sz w:val="28"/>
          <w:szCs w:val="28"/>
        </w:rPr>
        <w:t xml:space="preserve"> Совет </w:t>
      </w:r>
      <w:proofErr w:type="spellStart"/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212121"/>
          <w:spacing w:val="-6"/>
          <w:w w:val="102"/>
          <w:sz w:val="28"/>
          <w:szCs w:val="28"/>
        </w:rPr>
        <w:t>поселения</w:t>
      </w:r>
    </w:p>
    <w:p w:rsidR="004A635E" w:rsidRDefault="004A635E" w:rsidP="004A635E">
      <w:pPr>
        <w:shd w:val="clear" w:color="auto" w:fill="FFFFFF"/>
        <w:spacing w:before="322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5"/>
          <w:w w:val="102"/>
          <w:sz w:val="28"/>
          <w:szCs w:val="28"/>
        </w:rPr>
        <w:t>РЕШИЛ:</w:t>
      </w:r>
    </w:p>
    <w:p w:rsidR="004A635E" w:rsidRDefault="004A635E" w:rsidP="004A635E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22" w:lineRule="exact"/>
        <w:ind w:left="19"/>
        <w:rPr>
          <w:rFonts w:ascii="Times New Roman" w:hAnsi="Times New Roman" w:cs="Times New Roman"/>
          <w:color w:val="212121"/>
          <w:spacing w:val="-31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Назначить Главой администрации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сельского   поселения </w:t>
      </w:r>
    </w:p>
    <w:p w:rsidR="004A635E" w:rsidRDefault="004A635E" w:rsidP="004A635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22" w:lineRule="exact"/>
        <w:ind w:left="19"/>
        <w:rPr>
          <w:rFonts w:ascii="Times New Roman" w:hAnsi="Times New Roman" w:cs="Times New Roman"/>
          <w:color w:val="212121"/>
          <w:spacing w:val="-31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Дахчукову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Амину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Башировну</w:t>
      </w:r>
      <w:proofErr w:type="spellEnd"/>
      <w:r>
        <w:rPr>
          <w:rFonts w:ascii="Times New Roman" w:hAnsi="Times New Roman" w:cs="Times New Roman"/>
          <w:i/>
          <w:iCs/>
          <w:color w:val="6454C0"/>
          <w:spacing w:val="3"/>
          <w:sz w:val="28"/>
          <w:szCs w:val="28"/>
        </w:rPr>
        <w:t>.</w:t>
      </w:r>
    </w:p>
    <w:p w:rsidR="004A635E" w:rsidRDefault="004A635E" w:rsidP="004A635E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317" w:after="0" w:line="322" w:lineRule="exact"/>
        <w:ind w:left="19"/>
        <w:rPr>
          <w:rFonts w:ascii="Times New Roman" w:hAnsi="Times New Roman" w:cs="Times New Roman"/>
          <w:color w:val="212121"/>
          <w:spacing w:val="-31"/>
          <w:w w:val="102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iCs/>
          <w:spacing w:val="3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сельского поселения заключить контракт с Главой администрации </w:t>
      </w:r>
      <w:proofErr w:type="spellStart"/>
      <w:r>
        <w:rPr>
          <w:rFonts w:ascii="Times New Roman" w:hAnsi="Times New Roman" w:cs="Times New Roman"/>
          <w:iCs/>
          <w:spacing w:val="3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iCs/>
          <w:spacing w:val="3"/>
          <w:sz w:val="28"/>
          <w:szCs w:val="28"/>
        </w:rPr>
        <w:t>поселения  -</w:t>
      </w:r>
      <w:proofErr w:type="gramEnd"/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Cs/>
          <w:spacing w:val="3"/>
          <w:sz w:val="28"/>
          <w:szCs w:val="28"/>
        </w:rPr>
        <w:t>Дахчуковой</w:t>
      </w:r>
      <w:proofErr w:type="spellEnd"/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3"/>
          <w:sz w:val="28"/>
          <w:szCs w:val="28"/>
        </w:rPr>
        <w:t>Аминой</w:t>
      </w:r>
      <w:proofErr w:type="spellEnd"/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3"/>
          <w:sz w:val="28"/>
          <w:szCs w:val="28"/>
        </w:rPr>
        <w:t>Башировной</w:t>
      </w:r>
      <w:proofErr w:type="spellEnd"/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с 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>10.03.2020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года.</w:t>
      </w:r>
    </w:p>
    <w:p w:rsidR="004A635E" w:rsidRDefault="004A635E" w:rsidP="004A635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317" w:after="0" w:line="322" w:lineRule="exact"/>
        <w:ind w:left="19"/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3. Настоящее решение вступает в силу   с момента подписания.</w:t>
      </w:r>
    </w:p>
    <w:p w:rsidR="004A635E" w:rsidRDefault="004A635E" w:rsidP="004A635E">
      <w:pPr>
        <w:shd w:val="clear" w:color="auto" w:fill="FFFFFF"/>
        <w:tabs>
          <w:tab w:val="left" w:pos="293"/>
        </w:tabs>
        <w:spacing w:before="326"/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</w:t>
      </w:r>
    </w:p>
    <w:p w:rsidR="004A635E" w:rsidRDefault="004A635E" w:rsidP="004A635E">
      <w:pPr>
        <w:shd w:val="clear" w:color="auto" w:fill="FFFFFF"/>
        <w:tabs>
          <w:tab w:val="left" w:pos="293"/>
        </w:tabs>
        <w:spacing w:before="326"/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Койданского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сельского поселения                          </w:t>
      </w:r>
      <w:proofErr w:type="spellStart"/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А.К.Карабашев</w:t>
      </w:r>
      <w:proofErr w:type="spellEnd"/>
    </w:p>
    <w:p w:rsidR="00062960" w:rsidRDefault="00062960"/>
    <w:sectPr w:rsidR="0006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058CF"/>
    <w:multiLevelType w:val="singleLevel"/>
    <w:tmpl w:val="76B6AB72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E"/>
    <w:rsid w:val="00062960"/>
    <w:rsid w:val="004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FA42C-3EC6-4C8C-A48B-4CBDE2E9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1</cp:revision>
  <dcterms:created xsi:type="dcterms:W3CDTF">2020-03-10T09:37:00Z</dcterms:created>
  <dcterms:modified xsi:type="dcterms:W3CDTF">2020-03-10T09:39:00Z</dcterms:modified>
</cp:coreProperties>
</file>